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overflowPunct/>
        <w:topLinePunct w:val="0"/>
        <w:bidi w:val="0"/>
        <w:spacing w:line="560" w:lineRule="exact"/>
        <w:rPr>
          <w:rFonts w:hint="default" w:ascii="Times New Roman" w:hAnsi="Times New Roman" w:cs="Times New Roman"/>
          <w:b/>
          <w:bCs/>
          <w:sz w:val="32"/>
          <w:szCs w:val="30"/>
        </w:rPr>
      </w:pPr>
    </w:p>
    <w:p>
      <w:pPr>
        <w:keepNext w:val="0"/>
        <w:keepLines w:val="0"/>
        <w:pageBreakBefore w:val="0"/>
        <w:widowControl w:val="0"/>
        <w:kinsoku/>
        <w:overflowPunct/>
        <w:topLinePunct w:val="0"/>
        <w:bidi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中华职业教育社</w:t>
      </w: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28"/>
        </w:rPr>
      </w:pPr>
      <w:r>
        <w:rPr>
          <w:rFonts w:hint="default" w:ascii="Times New Roman" w:hAnsi="Times New Roman" w:eastAsia="方正小标宋简体" w:cs="Times New Roman"/>
          <w:sz w:val="44"/>
          <w:szCs w:val="44"/>
        </w:rPr>
        <w:t>黄炎培职业教育思想研究规划课题申报书</w:t>
      </w: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rPr>
          <w:rFonts w:hint="default" w:ascii="Times New Roman" w:hAnsi="Times New Roman" w:eastAsia="仿宋_GB2312" w:cs="Times New Roman"/>
          <w:sz w:val="28"/>
        </w:rPr>
      </w:pP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课题名称：</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课题类别：</w:t>
      </w:r>
      <w:r>
        <w:rPr>
          <w:rFonts w:hint="default" w:ascii="Times New Roman" w:hAnsi="Times New Roman" w:eastAsia="仿宋" w:cs="Times New Roman"/>
          <w:sz w:val="32"/>
          <w:szCs w:val="32"/>
          <w:u w:val="single"/>
        </w:rPr>
        <w:t xml:space="preserve">  □重大  □重点  □一般  </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方向性条目：</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课题主持人：</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所在单位：</w:t>
      </w:r>
    </w:p>
    <w:p>
      <w:pPr>
        <w:keepNext w:val="0"/>
        <w:keepLines w:val="0"/>
        <w:pageBreakBefore w:val="0"/>
        <w:widowControl w:val="0"/>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联系电话：</w:t>
      </w:r>
    </w:p>
    <w:p>
      <w:pPr>
        <w:keepNext w:val="0"/>
        <w:keepLines w:val="0"/>
        <w:pageBreakBefore w:val="0"/>
        <w:widowControl w:val="0"/>
        <w:tabs>
          <w:tab w:val="left" w:pos="6300"/>
        </w:tabs>
        <w:kinsoku/>
        <w:overflowPunct/>
        <w:topLinePunct w:val="0"/>
        <w:bidi w:val="0"/>
        <w:spacing w:line="560" w:lineRule="exact"/>
        <w:ind w:firstLine="992" w:firstLineChars="31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申报日期：</w:t>
      </w: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pStyle w:val="7"/>
        <w:keepNext w:val="0"/>
        <w:keepLines w:val="0"/>
        <w:pageBreakBefore w:val="0"/>
        <w:widowControl w:val="0"/>
        <w:kinsoku/>
        <w:overflowPunct/>
        <w:topLinePunct w:val="0"/>
        <w:bidi w:val="0"/>
        <w:spacing w:line="560" w:lineRule="exact"/>
        <w:rPr>
          <w:rFonts w:hint="default" w:ascii="Times New Roman" w:hAnsi="Times New Roman" w:cs="Times New Roman"/>
        </w:rPr>
      </w:pP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中华职业教育社黄炎培职业教育思想研究院 制</w:t>
      </w:r>
    </w:p>
    <w:p>
      <w:pPr>
        <w:keepNext w:val="0"/>
        <w:keepLines w:val="0"/>
        <w:pageBreakBefore w:val="0"/>
        <w:widowControl w:val="0"/>
        <w:kinsoku/>
        <w:overflowPunct/>
        <w:topLinePunct w:val="0"/>
        <w:bidi w:val="0"/>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 月 日</w:t>
      </w: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overflowPunct/>
        <w:topLinePunct w:val="0"/>
        <w:bidi w:val="0"/>
        <w:snapToGrid w:val="0"/>
        <w:spacing w:line="560" w:lineRule="exact"/>
        <w:jc w:val="center"/>
        <w:rPr>
          <w:rFonts w:hint="default" w:ascii="Times New Roman" w:hAnsi="Times New Roman" w:eastAsia="黑体"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40"/>
          <w:szCs w:val="40"/>
        </w:rPr>
      </w:pPr>
      <w:r>
        <w:rPr>
          <w:rFonts w:hint="default" w:ascii="Times New Roman" w:hAnsi="Times New Roman" w:eastAsia="黑体" w:cs="Times New Roman"/>
          <w:sz w:val="40"/>
          <w:szCs w:val="40"/>
        </w:rPr>
        <w:t>填  写  要  求</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1．项目名称应简明、准确。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2．“课题类别”填写重大、重点或一般。</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3．“方向性条目”填写课题指南方向性条目编号。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4．每个课题主持人不得超过1人；重大课题负责人原则上须具有正高级专业技术职务，重点课题负责人原则上须具有副高级以上专业技术职务或博士学位，一般课题申报人原则上具有中级以上专业技术职务。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5．研究专长一栏填报本人最后学历所主修的专业或学科。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6．选题依据、研究方案、已有基础和完成条件、预期成果、完成时间的填写，要简明、准确、扼要。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7．有关外文缩写，须注明完整词序及中文含义。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8．申报材料内容的真实性由所在单位负责审核，并加盖所在单位公章。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各单位于申报截止时间前将本单位申报人员的申报活页(附件2，word和PDF格式)、汇总表（附件4，Excel表）与加盖单位公章的申报书扫描件(附件3，PDF格式)打包，以“申报单位+黄炎培课题申报”命名，发送至邮箱yanjiuyuan@niit.edu.cn。</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10．课题结题要求根据《中华职业教育社黄炎培职业教育思想研究规划课题管理办法》执行。</w:t>
      </w:r>
    </w:p>
    <w:p>
      <w:pPr>
        <w:keepNext w:val="0"/>
        <w:keepLines w:val="0"/>
        <w:pageBreakBefore w:val="0"/>
        <w:widowControl w:val="0"/>
        <w:kinsoku/>
        <w:overflowPunct/>
        <w:topLinePunct w:val="0"/>
        <w:bidi w:val="0"/>
        <w:spacing w:line="560" w:lineRule="exact"/>
        <w:jc w:val="left"/>
        <w:rPr>
          <w:rFonts w:hint="default" w:ascii="Times New Roman" w:hAnsi="Times New Roman" w:eastAsia="黑体" w:cs="Times New Roman"/>
          <w:sz w:val="30"/>
        </w:rPr>
      </w:pPr>
      <w:r>
        <w:rPr>
          <w:rFonts w:hint="default" w:ascii="Times New Roman" w:hAnsi="Times New Roman" w:eastAsia="黑体" w:cs="Times New Roman"/>
          <w:sz w:val="30"/>
        </w:rPr>
        <w:br w:type="page"/>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一、数据表</w:t>
      </w:r>
    </w:p>
    <w:tbl>
      <w:tblPr>
        <w:tblStyle w:val="12"/>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009"/>
        <w:gridCol w:w="209"/>
        <w:gridCol w:w="1270"/>
        <w:gridCol w:w="814"/>
        <w:gridCol w:w="25"/>
        <w:gridCol w:w="316"/>
        <w:gridCol w:w="178"/>
        <w:gridCol w:w="306"/>
        <w:gridCol w:w="114"/>
        <w:gridCol w:w="737"/>
        <w:gridCol w:w="270"/>
        <w:gridCol w:w="438"/>
        <w:gridCol w:w="318"/>
        <w:gridCol w:w="757"/>
        <w:gridCol w:w="331"/>
        <w:gridCol w:w="17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课题名称</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tcBorders>
              <w:bottom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关键词</w:t>
            </w:r>
          </w:p>
        </w:tc>
        <w:tc>
          <w:tcPr>
            <w:tcW w:w="4677" w:type="dxa"/>
            <w:gridSpan w:val="11"/>
            <w:tcBorders>
              <w:bottom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tcBorders>
              <w:bottom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课题类别</w:t>
            </w:r>
          </w:p>
        </w:tc>
        <w:tc>
          <w:tcPr>
            <w:tcW w:w="1713" w:type="dxa"/>
            <w:tcBorders>
              <w:bottom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负责人姓名</w:t>
            </w:r>
          </w:p>
        </w:tc>
        <w:tc>
          <w:tcPr>
            <w:tcW w:w="1479" w:type="dxa"/>
            <w:gridSpan w:val="2"/>
            <w:tcBorders>
              <w:bottom w:val="nil"/>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eastAsia="仿宋" w:cs="Times New Roman"/>
                <w:sz w:val="24"/>
              </w:rPr>
            </w:pPr>
          </w:p>
        </w:tc>
        <w:tc>
          <w:tcPr>
            <w:tcW w:w="814"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性别</w:t>
            </w:r>
          </w:p>
        </w:tc>
        <w:tc>
          <w:tcPr>
            <w:tcW w:w="939" w:type="dxa"/>
            <w:gridSpan w:val="5"/>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p>
        </w:tc>
        <w:tc>
          <w:tcPr>
            <w:tcW w:w="737" w:type="dxa"/>
            <w:tcBorders>
              <w:bottom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民族</w:t>
            </w:r>
          </w:p>
        </w:tc>
        <w:tc>
          <w:tcPr>
            <w:tcW w:w="708" w:type="dxa"/>
            <w:gridSpan w:val="2"/>
            <w:tcBorders>
              <w:bottom w:val="nil"/>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p>
        </w:tc>
        <w:tc>
          <w:tcPr>
            <w:tcW w:w="1406" w:type="dxa"/>
            <w:gridSpan w:val="3"/>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出生时间</w:t>
            </w:r>
          </w:p>
        </w:tc>
        <w:tc>
          <w:tcPr>
            <w:tcW w:w="1713" w:type="dxa"/>
            <w:tcBorders>
              <w:bottom w:val="nil"/>
            </w:tcBorders>
            <w:vAlign w:val="center"/>
          </w:tcPr>
          <w:p>
            <w:pPr>
              <w:keepNext w:val="0"/>
              <w:keepLines w:val="0"/>
              <w:pageBreakBefore w:val="0"/>
              <w:widowControl w:val="0"/>
              <w:kinsoku/>
              <w:overflowPunct/>
              <w:topLinePunct w:val="0"/>
              <w:bidi w:val="0"/>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1545" w:type="dxa"/>
            <w:gridSpan w:val="2"/>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行政职务</w:t>
            </w:r>
          </w:p>
        </w:tc>
        <w:tc>
          <w:tcPr>
            <w:tcW w:w="1479" w:type="dxa"/>
            <w:gridSpan w:val="2"/>
            <w:tcBorders>
              <w:top w:val="single" w:color="auto" w:sz="6" w:space="0"/>
              <w:bottom w:val="nil"/>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753" w:type="dxa"/>
            <w:gridSpan w:val="6"/>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专业技术职务</w:t>
            </w:r>
          </w:p>
        </w:tc>
        <w:tc>
          <w:tcPr>
            <w:tcW w:w="1445" w:type="dxa"/>
            <w:gridSpan w:val="3"/>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1713" w:type="dxa"/>
            <w:tcBorders>
              <w:top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jc w:val="center"/>
        </w:trPr>
        <w:tc>
          <w:tcPr>
            <w:tcW w:w="1545" w:type="dxa"/>
            <w:gridSpan w:val="2"/>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最后学历</w:t>
            </w:r>
          </w:p>
        </w:tc>
        <w:tc>
          <w:tcPr>
            <w:tcW w:w="2318" w:type="dxa"/>
            <w:gridSpan w:val="4"/>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359" w:type="dxa"/>
            <w:gridSpan w:val="7"/>
            <w:tcBorders>
              <w:top w:val="single" w:color="auto" w:sz="6" w:space="0"/>
              <w:bottom w:val="single" w:color="auto" w:sz="6" w:space="0"/>
              <w:right w:val="nil"/>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最后学位</w:t>
            </w:r>
          </w:p>
        </w:tc>
        <w:tc>
          <w:tcPr>
            <w:tcW w:w="3119" w:type="dxa"/>
            <w:gridSpan w:val="4"/>
            <w:tcBorders>
              <w:top w:val="single" w:color="auto" w:sz="6" w:space="0"/>
              <w:bottom w:val="single" w:color="auto" w:sz="6"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工作单位</w:t>
            </w:r>
          </w:p>
        </w:tc>
        <w:tc>
          <w:tcPr>
            <w:tcW w:w="3118" w:type="dxa"/>
            <w:gridSpan w:val="7"/>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电子信箱</w:t>
            </w:r>
          </w:p>
        </w:tc>
        <w:tc>
          <w:tcPr>
            <w:tcW w:w="3119"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邮寄地址</w:t>
            </w:r>
          </w:p>
        </w:tc>
        <w:tc>
          <w:tcPr>
            <w:tcW w:w="4677" w:type="dxa"/>
            <w:gridSpan w:val="11"/>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06" w:type="dxa"/>
            <w:gridSpan w:val="3"/>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邮政编码</w:t>
            </w:r>
          </w:p>
        </w:tc>
        <w:tc>
          <w:tcPr>
            <w:tcW w:w="1713"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联系电话</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r>
              <w:rPr>
                <w:rFonts w:hint="default" w:ascii="Times New Roman" w:hAnsi="Times New Roman" w:cs="Times New Roman"/>
                <w:sz w:val="24"/>
              </w:rPr>
              <w:t xml:space="preserve">电话：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545"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身份证号</w:t>
            </w:r>
          </w:p>
        </w:tc>
        <w:tc>
          <w:tcPr>
            <w:tcW w:w="7796" w:type="dxa"/>
            <w:gridSpan w:val="15"/>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536" w:type="dxa"/>
            <w:vMerge w:val="restart"/>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主</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要</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参</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加</w:t>
            </w: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p>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者</w:t>
            </w:r>
          </w:p>
        </w:tc>
        <w:tc>
          <w:tcPr>
            <w:tcW w:w="121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姓 名</w:t>
            </w:r>
          </w:p>
        </w:tc>
        <w:tc>
          <w:tcPr>
            <w:tcW w:w="1270" w:type="dxa"/>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出生年月</w:t>
            </w:r>
          </w:p>
        </w:tc>
        <w:tc>
          <w:tcPr>
            <w:tcW w:w="1333" w:type="dxa"/>
            <w:gridSpan w:val="4"/>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bCs/>
                <w:sz w:val="24"/>
              </w:rPr>
            </w:pPr>
            <w:r>
              <w:rPr>
                <w:rFonts w:hint="default" w:ascii="Times New Roman" w:hAnsi="Times New Roman" w:cs="Times New Roman"/>
                <w:b/>
                <w:bCs/>
                <w:sz w:val="24"/>
              </w:rPr>
              <w:t>专业职务</w:t>
            </w:r>
          </w:p>
        </w:tc>
        <w:tc>
          <w:tcPr>
            <w:tcW w:w="1427" w:type="dxa"/>
            <w:gridSpan w:val="4"/>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研究专长</w:t>
            </w:r>
          </w:p>
        </w:tc>
        <w:tc>
          <w:tcPr>
            <w:tcW w:w="756"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学历</w:t>
            </w:r>
          </w:p>
        </w:tc>
        <w:tc>
          <w:tcPr>
            <w:tcW w:w="75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学位</w:t>
            </w:r>
          </w:p>
        </w:tc>
        <w:tc>
          <w:tcPr>
            <w:tcW w:w="2044"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536" w:type="dxa"/>
            <w:vMerge w:val="continue"/>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218"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270"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333"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27" w:type="dxa"/>
            <w:gridSpan w:val="4"/>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6"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757" w:type="dxa"/>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044" w:type="dxa"/>
            <w:gridSpan w:val="2"/>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4179" w:type="dxa"/>
            <w:gridSpan w:val="7"/>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预计完成时间</w:t>
            </w:r>
          </w:p>
        </w:tc>
        <w:tc>
          <w:tcPr>
            <w:tcW w:w="5162" w:type="dxa"/>
            <w:gridSpan w:val="10"/>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    月    日</w:t>
            </w: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napToGrid w:val="0"/>
          <w:spacing w:val="-11"/>
          <w:sz w:val="32"/>
          <w:szCs w:val="32"/>
        </w:rPr>
      </w:pPr>
      <w:r>
        <w:rPr>
          <w:rFonts w:hint="default" w:ascii="Times New Roman" w:hAnsi="Times New Roman" w:eastAsia="黑体" w:cs="Times New Roman"/>
          <w:snapToGrid w:val="0"/>
          <w:spacing w:val="-11"/>
          <w:sz w:val="32"/>
          <w:szCs w:val="32"/>
        </w:rPr>
        <w:t>二、负责人和课题组主要成员近五年来主持的相关重要研究课题</w:t>
      </w:r>
    </w:p>
    <w:tbl>
      <w:tblPr>
        <w:tblStyle w:val="12"/>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2773"/>
        <w:gridCol w:w="1417"/>
        <w:gridCol w:w="1418"/>
        <w:gridCol w:w="1559"/>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040" w:type="dxa"/>
            <w:tcBorders>
              <w:top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主持人</w:t>
            </w:r>
          </w:p>
        </w:tc>
        <w:tc>
          <w:tcPr>
            <w:tcW w:w="2773" w:type="dxa"/>
            <w:tcBorders>
              <w:top w:val="single" w:color="auto" w:sz="12" w:space="0"/>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课题名称</w:t>
            </w:r>
          </w:p>
        </w:tc>
        <w:tc>
          <w:tcPr>
            <w:tcW w:w="1417"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课题类别</w:t>
            </w:r>
          </w:p>
        </w:tc>
        <w:tc>
          <w:tcPr>
            <w:tcW w:w="1418"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批准时间</w:t>
            </w:r>
          </w:p>
        </w:tc>
        <w:tc>
          <w:tcPr>
            <w:tcW w:w="1559"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批准单位</w:t>
            </w:r>
          </w:p>
        </w:tc>
        <w:tc>
          <w:tcPr>
            <w:tcW w:w="1417"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0" w:name="PO_presider1"/>
            <w:bookmarkEnd w:id="0"/>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 w:name="PO_subjectClass1"/>
            <w:bookmarkEnd w:id="1"/>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2" w:name="PO_subjectType_3_1"/>
            <w:bookmarkEnd w:id="2"/>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3" w:name="PO_approveDate1"/>
            <w:bookmarkEnd w:id="3"/>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4" w:name="PO_approveCompany1"/>
            <w:bookmarkEnd w:id="4"/>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6" w:name="PO_presider2"/>
            <w:bookmarkEnd w:id="6"/>
            <w:bookmarkStart w:id="7" w:name="PO_presider3"/>
            <w:bookmarkEnd w:id="7"/>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8" w:name="PO_subjectClass3"/>
            <w:bookmarkEnd w:id="8"/>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9" w:name="PO_subjectType_3_3"/>
            <w:bookmarkEnd w:id="9"/>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0" w:name="PO_approveDate3"/>
            <w:bookmarkEnd w:id="10"/>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1" w:name="PO_approveCompany3"/>
            <w:bookmarkEnd w:id="11"/>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2" w:name="PO_subjectStatus3"/>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top w:val="nil"/>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2773" w:type="dxa"/>
            <w:tcBorders>
              <w:top w:val="nil"/>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8"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559"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c>
          <w:tcPr>
            <w:tcW w:w="1417" w:type="dxa"/>
            <w:tcBorders>
              <w:top w:val="nil"/>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040" w:type="dxa"/>
            <w:tcBorders>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3" w:name="PO_presider4"/>
            <w:bookmarkEnd w:id="13"/>
          </w:p>
        </w:tc>
        <w:tc>
          <w:tcPr>
            <w:tcW w:w="2773" w:type="dxa"/>
            <w:tcBorders>
              <w:lef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4" w:name="PO_subjectClass4"/>
            <w:bookmarkEnd w:id="14"/>
          </w:p>
        </w:tc>
        <w:tc>
          <w:tcPr>
            <w:tcW w:w="1417"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5" w:name="PO_subjectType_3_4"/>
            <w:bookmarkEnd w:id="15"/>
          </w:p>
        </w:tc>
        <w:tc>
          <w:tcPr>
            <w:tcW w:w="1418"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6" w:name="PO_approveDate4"/>
            <w:bookmarkEnd w:id="16"/>
          </w:p>
        </w:tc>
        <w:tc>
          <w:tcPr>
            <w:tcW w:w="1559"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7" w:name="PO_approveCompany4"/>
            <w:bookmarkEnd w:id="17"/>
          </w:p>
        </w:tc>
        <w:tc>
          <w:tcPr>
            <w:tcW w:w="1417"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bookmarkStart w:id="18" w:name="PO_subjectStatus4"/>
            <w:bookmarkEnd w:id="18"/>
          </w:p>
        </w:tc>
      </w:tr>
    </w:tbl>
    <w:p>
      <w:pPr>
        <w:keepNext w:val="0"/>
        <w:keepLines w:val="0"/>
        <w:pageBreakBefore w:val="0"/>
        <w:widowControl w:val="0"/>
        <w:kinsoku/>
        <w:overflowPunct/>
        <w:topLinePunct w:val="0"/>
        <w:bidi w:val="0"/>
        <w:spacing w:line="560" w:lineRule="exact"/>
        <w:ind w:firstLine="315" w:firstLineChars="150"/>
        <w:rPr>
          <w:rFonts w:hint="eastAsia" w:ascii="仿宋" w:hAnsi="仿宋" w:eastAsia="仿宋" w:cs="仿宋"/>
          <w:sz w:val="21"/>
          <w:szCs w:val="21"/>
        </w:rPr>
      </w:pPr>
      <w:bookmarkStart w:id="19" w:name="PO_presider5"/>
      <w:bookmarkEnd w:id="19"/>
      <w:r>
        <w:rPr>
          <w:rFonts w:hint="eastAsia" w:ascii="仿宋" w:hAnsi="仿宋" w:eastAsia="仿宋" w:cs="仿宋"/>
          <w:sz w:val="21"/>
          <w:szCs w:val="21"/>
        </w:rPr>
        <w:t>注：此处只需要填写市厅级以上的立项课题相关信息。</w:t>
      </w: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ind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三、课题设计论证</w:t>
      </w:r>
    </w:p>
    <w:tbl>
      <w:tblPr>
        <w:tblStyle w:val="12"/>
        <w:tblW w:w="962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82" w:hRule="atLeast"/>
          <w:jc w:val="center"/>
        </w:trPr>
        <w:tc>
          <w:tcPr>
            <w:tcW w:w="9624" w:type="dxa"/>
            <w:tcBorders>
              <w:bottom w:val="single" w:color="auto" w:sz="6" w:space="0"/>
            </w:tcBorders>
          </w:tcPr>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本表参照以下提纲撰写，要求逻辑清晰，主题突出，层次分明，内容翔实，排版清晰。本表内容与《活页》内容一致。</w:t>
            </w:r>
          </w:p>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1.选题依据</w:t>
            </w:r>
            <w:r>
              <w:rPr>
                <w:rFonts w:hint="default" w:ascii="Times New Roman" w:hAnsi="Times New Roman" w:eastAsia="宋体" w:cs="Times New Roman"/>
                <w:sz w:val="24"/>
              </w:rPr>
              <w:t>：选题背景及拟解决的问题；国内外相关研究动态综述；本课题的学术价值和应用价值等。</w:t>
            </w:r>
          </w:p>
          <w:p>
            <w:pPr>
              <w:keepNext w:val="0"/>
              <w:keepLines w:val="0"/>
              <w:pageBreakBefore w:val="0"/>
              <w:widowControl w:val="0"/>
              <w:tabs>
                <w:tab w:val="left" w:pos="2107"/>
              </w:tabs>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2.研究内容</w:t>
            </w:r>
            <w:r>
              <w:rPr>
                <w:rFonts w:hint="default" w:ascii="Times New Roman" w:hAnsi="Times New Roman" w:eastAsia="宋体" w:cs="Times New Roman"/>
                <w:sz w:val="24"/>
              </w:rPr>
              <w:t>：本课题的研究对象、总体框架、重点难点、主要目标等。</w:t>
            </w:r>
          </w:p>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3.思路方法</w:t>
            </w:r>
            <w:r>
              <w:rPr>
                <w:rFonts w:hint="default" w:ascii="Times New Roman" w:hAnsi="Times New Roman" w:eastAsia="宋体" w:cs="Times New Roman"/>
                <w:sz w:val="24"/>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4.创新之处</w:t>
            </w:r>
            <w:r>
              <w:rPr>
                <w:rFonts w:hint="default" w:ascii="Times New Roman" w:hAnsi="Times New Roman" w:eastAsia="宋体" w:cs="Times New Roman"/>
                <w:sz w:val="24"/>
              </w:rPr>
              <w:t>：在学术思想、学术观点、研究方法等方面的特色和创新。</w:t>
            </w:r>
          </w:p>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5.预期成果</w:t>
            </w:r>
            <w:r>
              <w:rPr>
                <w:rFonts w:hint="default" w:ascii="Times New Roman" w:hAnsi="Times New Roman" w:eastAsia="宋体" w:cs="Times New Roman"/>
                <w:sz w:val="24"/>
              </w:rPr>
              <w:t>：成果形式、使用去向及预期社会效益等。</w:t>
            </w:r>
          </w:p>
          <w:p>
            <w:pPr>
              <w:keepNext w:val="0"/>
              <w:keepLines w:val="0"/>
              <w:pageBreakBefore w:val="0"/>
              <w:widowControl w:val="0"/>
              <w:kinsoku/>
              <w:wordWrap/>
              <w:overflowPunct/>
              <w:topLinePunct w:val="0"/>
              <w:autoSpaceDE/>
              <w:autoSpaceDN/>
              <w:bidi w:val="0"/>
              <w:adjustRightInd/>
              <w:spacing w:line="500" w:lineRule="exact"/>
              <w:ind w:firstLine="481" w:firstLineChars="200"/>
              <w:textAlignment w:val="auto"/>
              <w:rPr>
                <w:rFonts w:hint="default" w:ascii="Times New Roman" w:hAnsi="Times New Roman" w:eastAsia="宋体" w:cs="Times New Roman"/>
                <w:szCs w:val="21"/>
              </w:rPr>
            </w:pPr>
            <w:r>
              <w:rPr>
                <w:rFonts w:hint="default" w:ascii="Times New Roman" w:hAnsi="Times New Roman" w:eastAsia="宋体" w:cs="Times New Roman"/>
                <w:b/>
                <w:sz w:val="24"/>
              </w:rPr>
              <w:t>6.参考文献</w:t>
            </w:r>
            <w:r>
              <w:rPr>
                <w:rFonts w:hint="default" w:ascii="Times New Roman" w:hAnsi="Times New Roman" w:eastAsia="宋体" w:cs="Times New Roman"/>
                <w:sz w:val="24"/>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4" w:hRule="atLeast"/>
          <w:jc w:val="center"/>
        </w:trPr>
        <w:tc>
          <w:tcPr>
            <w:tcW w:w="9624" w:type="dxa"/>
            <w:tcBorders>
              <w:top w:val="single" w:color="auto" w:sz="6"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四、研究基础和条件保障</w:t>
      </w:r>
    </w:p>
    <w:tbl>
      <w:tblPr>
        <w:tblStyle w:val="12"/>
        <w:tblW w:w="934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jc w:val="center"/>
        </w:trPr>
        <w:tc>
          <w:tcPr>
            <w:tcW w:w="9345" w:type="dxa"/>
            <w:tcBorders>
              <w:bottom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ind w:firstLine="481"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本表参照以下提纲撰写，要求填写内容真实准确。</w:t>
            </w:r>
          </w:p>
          <w:p>
            <w:pPr>
              <w:keepNext w:val="0"/>
              <w:keepLines w:val="0"/>
              <w:pageBreakBefore w:val="0"/>
              <w:widowControl w:val="0"/>
              <w:kinsoku/>
              <w:wordWrap/>
              <w:overflowPunct/>
              <w:topLinePunct w:val="0"/>
              <w:autoSpaceDE/>
              <w:autoSpaceDN/>
              <w:bidi w:val="0"/>
              <w:adjustRightInd w:val="0"/>
              <w:snapToGrid w:val="0"/>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1．学术简历</w:t>
            </w:r>
            <w:r>
              <w:rPr>
                <w:rFonts w:hint="default" w:ascii="Times New Roman" w:hAnsi="Times New Roman" w:eastAsia="宋体" w:cs="Times New Roman"/>
                <w:sz w:val="24"/>
              </w:rPr>
              <w:t>：课题负责人的主要学术简历、学术兼职，在相关研究领域的学术积累和贡献等。</w:t>
            </w:r>
          </w:p>
          <w:p>
            <w:pPr>
              <w:keepNext w:val="0"/>
              <w:keepLines w:val="0"/>
              <w:pageBreakBefore w:val="0"/>
              <w:widowControl w:val="0"/>
              <w:kinsoku/>
              <w:wordWrap/>
              <w:overflowPunct/>
              <w:topLinePunct w:val="0"/>
              <w:autoSpaceDE/>
              <w:autoSpaceDN/>
              <w:bidi w:val="0"/>
              <w:adjustRightInd w:val="0"/>
              <w:snapToGrid w:val="0"/>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2．研究基础</w:t>
            </w:r>
            <w:r>
              <w:rPr>
                <w:rFonts w:hint="default" w:ascii="Times New Roman" w:hAnsi="Times New Roman" w:eastAsia="宋体" w:cs="Times New Roman"/>
                <w:sz w:val="24"/>
              </w:rPr>
              <w:t>：课题负责人前期相关研究成果、核心观点及社会评价等。</w:t>
            </w:r>
          </w:p>
          <w:p>
            <w:pPr>
              <w:keepNext w:val="0"/>
              <w:keepLines w:val="0"/>
              <w:pageBreakBefore w:val="0"/>
              <w:widowControl w:val="0"/>
              <w:kinsoku/>
              <w:wordWrap/>
              <w:overflowPunct/>
              <w:topLinePunct w:val="0"/>
              <w:autoSpaceDE/>
              <w:autoSpaceDN/>
              <w:bidi w:val="0"/>
              <w:adjustRightInd w:val="0"/>
              <w:snapToGrid w:val="0"/>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3．承担项目</w:t>
            </w:r>
            <w:r>
              <w:rPr>
                <w:rFonts w:hint="default" w:ascii="Times New Roman" w:hAnsi="Times New Roman" w:eastAsia="宋体" w:cs="Times New Roman"/>
                <w:sz w:val="24"/>
              </w:rPr>
              <w:t>：负责人承担的各级各类科研项目情况，包括项目名称、资助机构、资助金额、结项情况、研究起止时间等。</w:t>
            </w:r>
          </w:p>
          <w:p>
            <w:pPr>
              <w:keepNext w:val="0"/>
              <w:keepLines w:val="0"/>
              <w:pageBreakBefore w:val="0"/>
              <w:widowControl w:val="0"/>
              <w:kinsoku/>
              <w:wordWrap/>
              <w:overflowPunct/>
              <w:topLinePunct w:val="0"/>
              <w:autoSpaceDE/>
              <w:autoSpaceDN/>
              <w:bidi w:val="0"/>
              <w:adjustRightInd w:val="0"/>
              <w:snapToGrid w:val="0"/>
              <w:spacing w:line="500" w:lineRule="exact"/>
              <w:ind w:firstLine="481" w:firstLineChars="200"/>
              <w:textAlignment w:val="auto"/>
              <w:rPr>
                <w:rFonts w:hint="default" w:ascii="Times New Roman" w:hAnsi="Times New Roman" w:eastAsia="宋体" w:cs="Times New Roman"/>
                <w:sz w:val="24"/>
              </w:rPr>
            </w:pPr>
            <w:r>
              <w:rPr>
                <w:rFonts w:hint="default" w:ascii="Times New Roman" w:hAnsi="Times New Roman" w:eastAsia="宋体" w:cs="Times New Roman"/>
                <w:b/>
                <w:sz w:val="24"/>
              </w:rPr>
              <w:t>4．条件保障：</w:t>
            </w:r>
            <w:r>
              <w:rPr>
                <w:rFonts w:hint="default" w:ascii="Times New Roman" w:hAnsi="Times New Roman" w:eastAsia="宋体" w:cs="Times New Roman"/>
                <w:sz w:val="24"/>
              </w:rPr>
              <w:t>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9345" w:type="dxa"/>
            <w:tcBorders>
              <w:top w:val="single" w:color="auto" w:sz="6" w:space="0"/>
            </w:tcBorders>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sz w:val="32"/>
          <w:szCs w:val="32"/>
        </w:rPr>
      </w:pPr>
      <w:r>
        <w:rPr>
          <w:rFonts w:hint="eastAsia" w:ascii="仿宋" w:hAnsi="仿宋" w:eastAsia="仿宋" w:cs="仿宋"/>
          <w:szCs w:val="21"/>
        </w:rPr>
        <w:t>说明：前期相关研究成果限报5项，成果名称、形式（如论文、专著、咨询报告等）须与《课题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五、预期研究成果</w:t>
      </w:r>
    </w:p>
    <w:tbl>
      <w:tblPr>
        <w:tblStyle w:val="12"/>
        <w:tblW w:w="94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966"/>
        <w:gridCol w:w="2204"/>
        <w:gridCol w:w="1500"/>
        <w:gridCol w:w="1559"/>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bookmarkStart w:id="20" w:name="PO_seq8"/>
            <w:bookmarkEnd w:id="20"/>
            <w:r>
              <w:rPr>
                <w:rFonts w:hint="default" w:ascii="Times New Roman" w:hAnsi="Times New Roman" w:cs="Times New Roman"/>
                <w:b/>
                <w:bCs/>
                <w:sz w:val="24"/>
              </w:rPr>
              <w:t>序号</w:t>
            </w:r>
          </w:p>
        </w:tc>
        <w:tc>
          <w:tcPr>
            <w:tcW w:w="1966"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最终成果名称</w:t>
            </w:r>
          </w:p>
        </w:tc>
        <w:tc>
          <w:tcPr>
            <w:tcW w:w="2204" w:type="dxa"/>
            <w:tcBorders>
              <w:top w:val="single" w:color="auto" w:sz="4" w:space="0"/>
              <w:bottom w:val="single" w:color="auto" w:sz="6"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成果形式</w:t>
            </w:r>
          </w:p>
        </w:tc>
        <w:tc>
          <w:tcPr>
            <w:tcW w:w="1500" w:type="dxa"/>
            <w:tcBorders>
              <w:top w:val="single" w:color="auto" w:sz="4" w:space="0"/>
              <w:left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成果等级</w:t>
            </w:r>
          </w:p>
        </w:tc>
        <w:tc>
          <w:tcPr>
            <w:tcW w:w="1559"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完成时间</w:t>
            </w:r>
          </w:p>
        </w:tc>
        <w:tc>
          <w:tcPr>
            <w:tcW w:w="1418" w:type="dxa"/>
            <w:tcBorders>
              <w:top w:val="single" w:color="auto" w:sz="4" w:space="0"/>
              <w:bottom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bCs/>
                <w:sz w:val="24"/>
              </w:rPr>
            </w:pPr>
            <w:r>
              <w:rPr>
                <w:rFonts w:hint="default" w:ascii="Times New Roman" w:hAnsi="Times New Roman" w:cs="Times New Roman"/>
                <w:b/>
                <w:bCs/>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966"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1" w:name="PO_6_date9"/>
            <w:bookmarkEnd w:id="21"/>
          </w:p>
        </w:tc>
        <w:tc>
          <w:tcPr>
            <w:tcW w:w="2204" w:type="dxa"/>
            <w:tcBorders>
              <w:top w:val="single" w:color="auto" w:sz="6"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2" w:name="PO_6_subjectClass9"/>
            <w:bookmarkEnd w:id="22"/>
          </w:p>
        </w:tc>
        <w:tc>
          <w:tcPr>
            <w:tcW w:w="1500" w:type="dxa"/>
            <w:tcBorders>
              <w:top w:val="single" w:color="auto" w:sz="6" w:space="0"/>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3" w:name="PO_6_subjectType9"/>
            <w:bookmarkEnd w:id="23"/>
          </w:p>
        </w:tc>
        <w:tc>
          <w:tcPr>
            <w:tcW w:w="1418" w:type="dxa"/>
            <w:tcBorders>
              <w:top w:val="single" w:color="auto" w:sz="6"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4" w:name="PO_6_charger9"/>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5" w:name="PO_6_date10"/>
            <w:bookmarkEnd w:id="25"/>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6" w:name="PO_6_subjectClass10"/>
            <w:bookmarkEnd w:id="26"/>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7" w:name="PO_6_subjectType10"/>
            <w:bookmarkEnd w:id="27"/>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8" w:name="PO_6_charger10"/>
            <w:bookmarkEnd w:id="2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29" w:name="PO_seq11"/>
            <w:bookmarkEnd w:id="29"/>
            <w:r>
              <w:rPr>
                <w:rFonts w:hint="default" w:ascii="Times New Roman" w:hAnsi="Times New Roman" w:eastAsia="仿宋" w:cs="Times New Roman"/>
                <w:sz w:val="24"/>
              </w:rPr>
              <w:t>3</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0" w:name="PO_6_date11"/>
            <w:bookmarkEnd w:id="30"/>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1" w:name="PO_6_subjectClass11"/>
            <w:bookmarkEnd w:id="31"/>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2" w:name="PO_6_subjectType11"/>
            <w:bookmarkEnd w:id="32"/>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3" w:name="PO_6_charger11"/>
            <w:bookmark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4" w:name="PO_seq12"/>
            <w:bookmarkEnd w:id="34"/>
            <w:r>
              <w:rPr>
                <w:rFonts w:hint="default" w:ascii="Times New Roman" w:hAnsi="Times New Roman" w:eastAsia="仿宋" w:cs="Times New Roman"/>
                <w:sz w:val="24"/>
              </w:rPr>
              <w:t>4</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5" w:name="PO_6_date12"/>
            <w:bookmarkEnd w:id="35"/>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6" w:name="PO_6_subjectClass12"/>
            <w:bookmarkEnd w:id="36"/>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7" w:name="PO_6_subjectType12"/>
            <w:bookmarkEnd w:id="37"/>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8" w:name="PO_6_charger12"/>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39" w:name="PO_seq13"/>
            <w:bookmarkEnd w:id="39"/>
            <w:r>
              <w:rPr>
                <w:rFonts w:hint="default" w:ascii="Times New Roman" w:hAnsi="Times New Roman" w:eastAsia="仿宋" w:cs="Times New Roman"/>
                <w:sz w:val="24"/>
              </w:rPr>
              <w:t>5</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0" w:name="PO_6_date13"/>
            <w:bookmarkEnd w:id="40"/>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1" w:name="PO_6_subjectClass13"/>
            <w:bookmarkEnd w:id="41"/>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2" w:name="PO_6_subjectType13"/>
            <w:bookmarkEnd w:id="42"/>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bookmarkStart w:id="43" w:name="PO_6_charger13"/>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77"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966"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2204" w:type="dxa"/>
            <w:tcBorders>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00" w:type="dxa"/>
            <w:tcBorders>
              <w:lef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559"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c>
          <w:tcPr>
            <w:tcW w:w="1418" w:type="dxa"/>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注：1.预期研究成果的规模和数量应科学合理，确保质量和学术水准。</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2.课题负责人自行确定预期研究成果的形式、数量、级别等，一经立项，不得擅自变更。课题申报时承诺的研究成果为课题评审时的重要参考和课题结题时必须达到的要件。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000000" w:themeColor="text1"/>
          <w:sz w:val="21"/>
          <w:szCs w:val="21"/>
        </w:rPr>
      </w:pPr>
      <w:r>
        <w:rPr>
          <w:rFonts w:hint="eastAsia" w:ascii="仿宋" w:hAnsi="仿宋" w:eastAsia="仿宋" w:cs="仿宋"/>
          <w:color w:val="000000" w:themeColor="text1"/>
          <w:kern w:val="0"/>
          <w:sz w:val="21"/>
          <w:szCs w:val="21"/>
        </w:rPr>
        <w:t>3.本表内容与《活页》的预期研究成果内容（负责人信息隐匿）一致。</w:t>
      </w: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六、经费概算</w:t>
      </w:r>
    </w:p>
    <w:tbl>
      <w:tblPr>
        <w:tblStyle w:val="12"/>
        <w:tblW w:w="935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97"/>
        <w:gridCol w:w="480"/>
        <w:gridCol w:w="1890"/>
        <w:gridCol w:w="1564"/>
        <w:gridCol w:w="373"/>
        <w:gridCol w:w="425"/>
        <w:gridCol w:w="1560"/>
        <w:gridCol w:w="850"/>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7" w:type="dxa"/>
            <w:tcBorders>
              <w:top w:val="single" w:color="auto" w:sz="12" w:space="0"/>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序号</w:t>
            </w:r>
          </w:p>
        </w:tc>
        <w:tc>
          <w:tcPr>
            <w:tcW w:w="2370"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sz w:val="24"/>
              </w:rPr>
            </w:pPr>
            <w:r>
              <w:rPr>
                <w:rFonts w:hint="default" w:ascii="Times New Roman" w:hAnsi="Times New Roman" w:cs="Times New Roman"/>
                <w:b/>
                <w:sz w:val="24"/>
              </w:rPr>
              <w:t>经费开支科目</w:t>
            </w:r>
          </w:p>
        </w:tc>
        <w:tc>
          <w:tcPr>
            <w:tcW w:w="1564" w:type="dxa"/>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金额（元）</w:t>
            </w:r>
          </w:p>
        </w:tc>
        <w:tc>
          <w:tcPr>
            <w:tcW w:w="798"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序号</w:t>
            </w:r>
          </w:p>
        </w:tc>
        <w:tc>
          <w:tcPr>
            <w:tcW w:w="2410" w:type="dxa"/>
            <w:gridSpan w:val="2"/>
            <w:tcBorders>
              <w:top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经费开支科目</w:t>
            </w:r>
          </w:p>
        </w:tc>
        <w:tc>
          <w:tcPr>
            <w:tcW w:w="1418" w:type="dxa"/>
            <w:tcBorders>
              <w:top w:val="single" w:color="auto" w:sz="12"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
                <w:sz w:val="24"/>
              </w:rPr>
            </w:pPr>
            <w:r>
              <w:rPr>
                <w:rFonts w:hint="default" w:ascii="Times New Roman" w:hAnsi="Times New Roman" w:cs="Times New Roman"/>
                <w:b/>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1</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资料费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5</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设备费</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2</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数据采集费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6</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印刷出版费</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3</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会务费/差旅费/国际合作与交流费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7</w:t>
            </w: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其他支出</w:t>
            </w: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97" w:type="dxa"/>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r>
              <w:rPr>
                <w:rFonts w:hint="default" w:ascii="Times New Roman" w:hAnsi="Times New Roman" w:cs="Times New Roman"/>
                <w:bCs/>
                <w:sz w:val="24"/>
              </w:rPr>
              <w:t>4</w:t>
            </w:r>
          </w:p>
        </w:tc>
        <w:tc>
          <w:tcPr>
            <w:tcW w:w="237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r>
              <w:rPr>
                <w:rFonts w:hint="default" w:ascii="Times New Roman" w:hAnsi="Times New Roman" w:cs="Times New Roman"/>
                <w:bCs/>
                <w:sz w:val="24"/>
              </w:rPr>
              <w:t>劳务费/专家咨询费</w:t>
            </w:r>
          </w:p>
        </w:tc>
        <w:tc>
          <w:tcPr>
            <w:tcW w:w="1564" w:type="dxa"/>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c>
          <w:tcPr>
            <w:tcW w:w="798" w:type="dxa"/>
            <w:gridSpan w:val="2"/>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Cs/>
                <w:sz w:val="24"/>
              </w:rPr>
            </w:pPr>
          </w:p>
        </w:tc>
        <w:tc>
          <w:tcPr>
            <w:tcW w:w="2410" w:type="dxa"/>
            <w:gridSpan w:val="2"/>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bCs/>
                <w:sz w:val="24"/>
              </w:rPr>
            </w:pPr>
          </w:p>
        </w:tc>
        <w:tc>
          <w:tcPr>
            <w:tcW w:w="1418" w:type="dxa"/>
            <w:tcBorders>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167" w:type="dxa"/>
            <w:gridSpan w:val="3"/>
            <w:tcBorders>
              <w:lef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b/>
                <w:sz w:val="24"/>
              </w:rPr>
            </w:pPr>
            <w:r>
              <w:rPr>
                <w:rFonts w:hint="default" w:ascii="Times New Roman" w:hAnsi="Times New Roman" w:cs="Times New Roman"/>
                <w:b/>
                <w:sz w:val="24"/>
              </w:rPr>
              <w:t>合计</w:t>
            </w:r>
          </w:p>
        </w:tc>
        <w:tc>
          <w:tcPr>
            <w:tcW w:w="6190" w:type="dxa"/>
            <w:gridSpan w:val="6"/>
            <w:tcBorders>
              <w:righ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eastAsia="仿宋" w:cs="Times New Roman"/>
                <w:sz w:val="24"/>
              </w:rPr>
            </w:pPr>
            <w:r>
              <w:rPr>
                <w:rFonts w:hint="default" w:ascii="Times New Roman" w:hAnsi="Times New Roman" w:cs="Times New Roman"/>
                <w:b/>
                <w:sz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77" w:type="dxa"/>
            <w:gridSpan w:val="2"/>
            <w:vMerge w:val="restart"/>
            <w:tcBorders>
              <w:left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年度预算</w:t>
            </w:r>
          </w:p>
        </w:tc>
        <w:tc>
          <w:tcPr>
            <w:tcW w:w="18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年份</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c>
          <w:tcPr>
            <w:tcW w:w="2268"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77" w:type="dxa"/>
            <w:gridSpan w:val="2"/>
            <w:vMerge w:val="continue"/>
            <w:tcBorders>
              <w:left w:val="single" w:color="auto" w:sz="12"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89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jc w:val="center"/>
              <w:rPr>
                <w:rFonts w:hint="default" w:ascii="Times New Roman" w:hAnsi="Times New Roman" w:cs="Times New Roman"/>
                <w:sz w:val="24"/>
              </w:rPr>
            </w:pPr>
            <w:r>
              <w:rPr>
                <w:rFonts w:hint="default" w:ascii="Times New Roman" w:hAnsi="Times New Roman" w:cs="Times New Roman"/>
                <w:sz w:val="24"/>
              </w:rPr>
              <w:t>金额（元）</w:t>
            </w:r>
          </w:p>
        </w:tc>
        <w:tc>
          <w:tcPr>
            <w:tcW w:w="1937"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1985"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c>
          <w:tcPr>
            <w:tcW w:w="2268" w:type="dxa"/>
            <w:gridSpan w:val="2"/>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cs="Times New Roman"/>
                <w:sz w:val="24"/>
              </w:rPr>
            </w:pPr>
          </w:p>
        </w:tc>
      </w:tr>
    </w:tbl>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七、经费管理</w:t>
      </w:r>
    </w:p>
    <w:tbl>
      <w:tblPr>
        <w:tblStyle w:val="12"/>
        <w:tblW w:w="92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233" w:type="dxa"/>
            <w:tcBorders>
              <w:top w:val="single" w:color="auto" w:sz="12" w:space="0"/>
            </w:tcBorders>
            <w:vAlign w:val="center"/>
          </w:tcPr>
          <w:p>
            <w:pPr>
              <w:keepNext w:val="0"/>
              <w:keepLines w:val="0"/>
              <w:pageBreakBefore w:val="0"/>
              <w:widowControl w:val="0"/>
              <w:kinsoku/>
              <w:overflowPunct/>
              <w:topLinePunct w:val="0"/>
              <w:bidi w:val="0"/>
              <w:spacing w:line="560" w:lineRule="exact"/>
              <w:ind w:firstLine="420"/>
              <w:rPr>
                <w:rFonts w:hint="default" w:ascii="Times New Roman" w:hAnsi="Times New Roman" w:cs="Times New Roman"/>
                <w:sz w:val="24"/>
              </w:rPr>
            </w:pPr>
            <w:r>
              <w:rPr>
                <w:rFonts w:hint="default" w:ascii="Times New Roman" w:hAnsi="Times New Roman" w:cs="Times New Roman"/>
                <w:sz w:val="24"/>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9233" w:type="dxa"/>
            <w:tcBorders>
              <w:bottom w:val="single" w:color="auto" w:sz="12" w:space="0"/>
            </w:tcBorders>
            <w:vAlign w:val="center"/>
          </w:tcPr>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收款单位全称：</w:t>
            </w:r>
            <w:bookmarkStart w:id="44" w:name="PO_8_1"/>
            <w:bookmarkEnd w:id="44"/>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开户银行：</w:t>
            </w:r>
            <w:bookmarkStart w:id="45" w:name="PO_8_2"/>
            <w:bookmarkEnd w:id="45"/>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银行帐号：</w:t>
            </w:r>
            <w:bookmarkStart w:id="46" w:name="PO_8_3"/>
            <w:bookmarkEnd w:id="46"/>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汇入地点（指所在城市名）：</w:t>
            </w:r>
            <w:bookmarkStart w:id="47" w:name="PO_8_4"/>
            <w:bookmarkEnd w:id="47"/>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财务联系电话：</w:t>
            </w:r>
            <w:bookmarkStart w:id="48" w:name="PO_8_5"/>
            <w:bookmarkEnd w:id="48"/>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财务部门公章：</w:t>
            </w: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r>
              <w:rPr>
                <w:rFonts w:hint="default" w:ascii="Times New Roman" w:hAnsi="Times New Roman" w:eastAsia="仿宋" w:cs="Times New Roman"/>
                <w:sz w:val="24"/>
              </w:rPr>
              <w:t>财务负责人签章：</w:t>
            </w:r>
          </w:p>
          <w:p>
            <w:pPr>
              <w:keepNext w:val="0"/>
              <w:keepLines w:val="0"/>
              <w:pageBreakBefore w:val="0"/>
              <w:widowControl w:val="0"/>
              <w:kinsoku/>
              <w:overflowPunct/>
              <w:topLinePunct w:val="0"/>
              <w:bidi w:val="0"/>
              <w:spacing w:line="560" w:lineRule="exact"/>
              <w:ind w:firstLine="6600" w:firstLineChars="2750"/>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ind w:firstLine="5640" w:firstLineChars="2350"/>
              <w:rPr>
                <w:rFonts w:hint="default" w:ascii="Times New Roman" w:hAnsi="Times New Roman" w:eastAsia="仿宋" w:cs="Times New Roman"/>
                <w:sz w:val="24"/>
              </w:rPr>
            </w:pPr>
            <w:r>
              <w:rPr>
                <w:rFonts w:hint="default" w:ascii="Times New Roman" w:hAnsi="Times New Roman" w:eastAsia="仿宋" w:cs="Times New Roman"/>
                <w:sz w:val="24"/>
              </w:rPr>
              <w:t>年</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月</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日</w:t>
            </w: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z w:val="24"/>
              </w:rPr>
            </w:pPr>
          </w:p>
        </w:tc>
      </w:tr>
    </w:tbl>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p>
    <w:p>
      <w:pPr>
        <w:keepNext w:val="0"/>
        <w:keepLines w:val="0"/>
        <w:pageBreakBefore w:val="0"/>
        <w:widowControl w:val="0"/>
        <w:kinsoku/>
        <w:overflowPunct/>
        <w:topLinePunct w:val="0"/>
        <w:bidi w:val="0"/>
        <w:adjustRightInd w:val="0"/>
        <w:spacing w:line="560" w:lineRule="exact"/>
        <w:rPr>
          <w:rFonts w:hint="default" w:ascii="Times New Roman" w:hAnsi="Times New Roman" w:eastAsia="黑体" w:cs="Times New Roman"/>
          <w:sz w:val="32"/>
          <w:szCs w:val="32"/>
        </w:rPr>
      </w:pPr>
      <w:bookmarkStart w:id="49" w:name="_GoBack"/>
      <w:bookmarkEnd w:id="49"/>
      <w:r>
        <w:rPr>
          <w:rFonts w:hint="default" w:ascii="Times New Roman" w:hAnsi="Times New Roman" w:eastAsia="黑体" w:cs="Times New Roman"/>
          <w:sz w:val="32"/>
          <w:szCs w:val="32"/>
        </w:rPr>
        <w:t>八、审批意见</w:t>
      </w:r>
    </w:p>
    <w:tbl>
      <w:tblPr>
        <w:tblStyle w:val="12"/>
        <w:tblW w:w="9159" w:type="dxa"/>
        <w:jc w:val="center"/>
        <w:tblLayout w:type="fixed"/>
        <w:tblCellMar>
          <w:top w:w="0" w:type="dxa"/>
          <w:left w:w="0" w:type="dxa"/>
          <w:bottom w:w="0" w:type="dxa"/>
          <w:right w:w="0" w:type="dxa"/>
        </w:tblCellMar>
      </w:tblPr>
      <w:tblGrid>
        <w:gridCol w:w="1676"/>
        <w:gridCol w:w="7483"/>
      </w:tblGrid>
      <w:tr>
        <w:tblPrEx>
          <w:tblCellMar>
            <w:top w:w="0" w:type="dxa"/>
            <w:left w:w="0" w:type="dxa"/>
            <w:bottom w:w="0" w:type="dxa"/>
            <w:right w:w="0" w:type="dxa"/>
          </w:tblCellMar>
        </w:tblPrEx>
        <w:trPr>
          <w:trHeight w:val="2529"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所在单位</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推荐意见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主持人所在单位核实：</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1．申报人所填表格内容是否属实（ 是□   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2．申报人是否具备本项课题研究基本条件（ 是□   否□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0" w:firstLineChars="15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负责人签字：</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120" w:firstLineChars="13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3600" w:firstLineChars="15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单位盖章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年   月   日</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p>
        </w:tc>
      </w:tr>
      <w:tr>
        <w:tblPrEx>
          <w:tblCellMar>
            <w:top w:w="0" w:type="dxa"/>
            <w:left w:w="0" w:type="dxa"/>
            <w:bottom w:w="0" w:type="dxa"/>
            <w:right w:w="0" w:type="dxa"/>
          </w:tblCellMar>
        </w:tblPrEx>
        <w:trPr>
          <w:trHeight w:val="3245" w:hRule="atLeast"/>
          <w:jc w:val="center"/>
        </w:trPr>
        <w:tc>
          <w:tcPr>
            <w:tcW w:w="1676"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专家组</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评审意见</w:t>
            </w:r>
          </w:p>
        </w:tc>
        <w:tc>
          <w:tcPr>
            <w:tcW w:w="7483" w:type="dxa"/>
            <w:tcBorders>
              <w:top w:val="single" w:color="auto" w:sz="8" w:space="0"/>
              <w:left w:val="single" w:color="auto" w:sz="8" w:space="0"/>
              <w:bottom w:val="single" w:color="auto" w:sz="8" w:space="0"/>
              <w:right w:val="single" w:color="auto" w:sz="12" w:space="0"/>
            </w:tcBorders>
          </w:tcPr>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1．建议立项为重大课题 （    ）</w:t>
            </w: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2．建议立项为重点课题 （    ）</w:t>
            </w:r>
          </w:p>
          <w:p>
            <w:pPr>
              <w:keepNext w:val="0"/>
              <w:keepLines w:val="0"/>
              <w:pageBreakBefore w:val="0"/>
              <w:widowControl w:val="0"/>
              <w:kinsoku/>
              <w:wordWrap/>
              <w:overflowPunct/>
              <w:topLinePunct w:val="0"/>
              <w:bidi w:val="0"/>
              <w:adjustRightInd w:val="0"/>
              <w:snapToGrid/>
              <w:spacing w:line="400" w:lineRule="exact"/>
              <w:ind w:firstLine="434" w:firstLineChars="181"/>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3．建议立项为一般课题 （    ）</w:t>
            </w: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专家组组长签字：</w:t>
            </w:r>
          </w:p>
          <w:p>
            <w:pPr>
              <w:keepNext w:val="0"/>
              <w:keepLines w:val="0"/>
              <w:pageBreakBefore w:val="0"/>
              <w:widowControl w:val="0"/>
              <w:kinsoku/>
              <w:wordWrap/>
              <w:overflowPunct/>
              <w:topLinePunct w:val="0"/>
              <w:bidi w:val="0"/>
              <w:adjustRightInd w:val="0"/>
              <w:snapToGrid/>
              <w:spacing w:line="400" w:lineRule="exact"/>
              <w:ind w:firstLine="3360" w:firstLineChars="140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920" w:firstLineChars="2050"/>
              <w:textAlignment w:val="auto"/>
              <w:rPr>
                <w:rFonts w:hint="default" w:ascii="Times New Roman" w:hAnsi="Times New Roman" w:eastAsia="仿宋" w:cs="Times New Roman"/>
                <w:kern w:val="0"/>
                <w:sz w:val="24"/>
              </w:rPr>
            </w:pPr>
            <w:r>
              <w:rPr>
                <w:rFonts w:hint="default" w:ascii="Times New Roman" w:hAnsi="Times New Roman" w:eastAsia="仿宋_GB2312" w:cs="Times New Roman"/>
                <w:sz w:val="24"/>
              </w:rPr>
              <w:t>年   月   日</w:t>
            </w:r>
          </w:p>
        </w:tc>
      </w:tr>
      <w:tr>
        <w:tblPrEx>
          <w:tblCellMar>
            <w:top w:w="0" w:type="dxa"/>
            <w:left w:w="0" w:type="dxa"/>
            <w:bottom w:w="0" w:type="dxa"/>
            <w:right w:w="0" w:type="dxa"/>
          </w:tblCellMar>
        </w:tblPrEx>
        <w:trPr>
          <w:trHeight w:val="2993" w:hRule="atLeast"/>
          <w:jc w:val="center"/>
        </w:trPr>
        <w:tc>
          <w:tcPr>
            <w:tcW w:w="1676"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中华职教社</w:t>
            </w: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审批意见</w:t>
            </w:r>
          </w:p>
        </w:tc>
        <w:tc>
          <w:tcPr>
            <w:tcW w:w="7483" w:type="dxa"/>
            <w:tcBorders>
              <w:top w:val="single" w:color="auto" w:sz="8" w:space="0"/>
              <w:left w:val="single" w:color="auto" w:sz="8" w:space="0"/>
              <w:bottom w:val="single" w:color="auto" w:sz="12" w:space="0"/>
              <w:right w:val="single" w:color="auto" w:sz="12" w:space="0"/>
            </w:tcBorders>
          </w:tcPr>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4800" w:firstLineChars="20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autoSpaceDE w:val="0"/>
              <w:autoSpaceDN w:val="0"/>
              <w:bidi w:val="0"/>
              <w:adjustRightInd w:val="0"/>
              <w:snapToGrid/>
              <w:spacing w:line="400" w:lineRule="exact"/>
              <w:ind w:firstLine="5280" w:firstLineChars="220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盖 章</w:t>
            </w:r>
          </w:p>
          <w:p>
            <w:pPr>
              <w:keepNext w:val="0"/>
              <w:keepLines w:val="0"/>
              <w:pageBreakBefore w:val="0"/>
              <w:widowControl w:val="0"/>
              <w:kinsoku/>
              <w:wordWrap/>
              <w:overflowPunct/>
              <w:topLinePunct w:val="0"/>
              <w:autoSpaceDE w:val="0"/>
              <w:autoSpaceDN w:val="0"/>
              <w:bidi w:val="0"/>
              <w:adjustRightInd w:val="0"/>
              <w:snapToGrid/>
              <w:spacing w:line="400" w:lineRule="exact"/>
              <w:ind w:firstLine="5280" w:firstLineChars="2200"/>
              <w:textAlignment w:val="auto"/>
              <w:rPr>
                <w:rFonts w:hint="default" w:ascii="Times New Roman" w:hAnsi="Times New Roman" w:eastAsia="仿宋" w:cs="Times New Roman"/>
                <w:kern w:val="0"/>
                <w:sz w:val="24"/>
              </w:rPr>
            </w:pPr>
          </w:p>
          <w:p>
            <w:pPr>
              <w:keepNext w:val="0"/>
              <w:keepLines w:val="0"/>
              <w:pageBreakBefore w:val="0"/>
              <w:widowControl w:val="0"/>
              <w:kinsoku/>
              <w:wordWrap/>
              <w:overflowPunct/>
              <w:topLinePunct w:val="0"/>
              <w:bidi w:val="0"/>
              <w:adjustRightInd w:val="0"/>
              <w:snapToGrid/>
              <w:spacing w:line="400" w:lineRule="exact"/>
              <w:ind w:firstLine="360" w:firstLineChars="150"/>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 xml:space="preserve">                                     年   月   日</w:t>
            </w:r>
          </w:p>
        </w:tc>
      </w:tr>
    </w:tbl>
    <w:p>
      <w:pPr>
        <w:keepNext w:val="0"/>
        <w:keepLines w:val="0"/>
        <w:pageBreakBefore w:val="0"/>
        <w:widowControl w:val="0"/>
        <w:kinsoku/>
        <w:overflowPunct/>
        <w:topLinePunct w:val="0"/>
        <w:bidi w:val="0"/>
        <w:spacing w:line="560" w:lineRule="exact"/>
        <w:rPr>
          <w:rFonts w:hint="default" w:ascii="Times New Roman" w:hAnsi="Times New Roman" w:eastAsia="仿宋" w:cs="Times New Roman"/>
          <w:spacing w:val="-11"/>
          <w:sz w:val="32"/>
          <w:szCs w:val="32"/>
        </w:rPr>
      </w:pPr>
    </w:p>
    <w:sectPr>
      <w:headerReference r:id="rId5" w:type="default"/>
      <w:footerReference r:id="rId6" w:type="default"/>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v:path/>
          <v:fill on="f" focussize="0,0"/>
          <v:stroke on="f" joinstyle="miter"/>
          <v:imagedata o:title=""/>
          <o:lock v:ext="edit"/>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wOTk0YzIzMGZhOWRkYjYwMmE3N2VjNTU5NTZiODYifQ=="/>
  </w:docVars>
  <w:rsids>
    <w:rsidRoot w:val="000543A3"/>
    <w:rsid w:val="0000646C"/>
    <w:rsid w:val="00010599"/>
    <w:rsid w:val="00024740"/>
    <w:rsid w:val="0004180E"/>
    <w:rsid w:val="0004348A"/>
    <w:rsid w:val="000543A3"/>
    <w:rsid w:val="00064CF8"/>
    <w:rsid w:val="000940B3"/>
    <w:rsid w:val="000B5D1D"/>
    <w:rsid w:val="000E76BD"/>
    <w:rsid w:val="000E7B76"/>
    <w:rsid w:val="000F30C0"/>
    <w:rsid w:val="00101836"/>
    <w:rsid w:val="00104748"/>
    <w:rsid w:val="00123A3E"/>
    <w:rsid w:val="00143B08"/>
    <w:rsid w:val="00151F23"/>
    <w:rsid w:val="00156244"/>
    <w:rsid w:val="00185091"/>
    <w:rsid w:val="001A131F"/>
    <w:rsid w:val="001B2652"/>
    <w:rsid w:val="001D785C"/>
    <w:rsid w:val="00201298"/>
    <w:rsid w:val="00203CEE"/>
    <w:rsid w:val="00207DA0"/>
    <w:rsid w:val="002463B2"/>
    <w:rsid w:val="002667BB"/>
    <w:rsid w:val="002866F9"/>
    <w:rsid w:val="0028786B"/>
    <w:rsid w:val="002F6044"/>
    <w:rsid w:val="002F7612"/>
    <w:rsid w:val="00326B35"/>
    <w:rsid w:val="0035143D"/>
    <w:rsid w:val="00351F86"/>
    <w:rsid w:val="003567A0"/>
    <w:rsid w:val="00377B58"/>
    <w:rsid w:val="00384DCD"/>
    <w:rsid w:val="003B6F8C"/>
    <w:rsid w:val="00420096"/>
    <w:rsid w:val="004223B9"/>
    <w:rsid w:val="004266AA"/>
    <w:rsid w:val="00431907"/>
    <w:rsid w:val="00461E70"/>
    <w:rsid w:val="00491662"/>
    <w:rsid w:val="00495E1D"/>
    <w:rsid w:val="004E6C35"/>
    <w:rsid w:val="00527E05"/>
    <w:rsid w:val="00563FB0"/>
    <w:rsid w:val="005B5262"/>
    <w:rsid w:val="005E202F"/>
    <w:rsid w:val="00645B68"/>
    <w:rsid w:val="006536C2"/>
    <w:rsid w:val="00674B12"/>
    <w:rsid w:val="00704AF6"/>
    <w:rsid w:val="00712ED9"/>
    <w:rsid w:val="007140E9"/>
    <w:rsid w:val="00720E1C"/>
    <w:rsid w:val="00775002"/>
    <w:rsid w:val="0078327C"/>
    <w:rsid w:val="007B2184"/>
    <w:rsid w:val="007C1F52"/>
    <w:rsid w:val="007D4767"/>
    <w:rsid w:val="00813CF7"/>
    <w:rsid w:val="0083133E"/>
    <w:rsid w:val="008C243A"/>
    <w:rsid w:val="008D01F5"/>
    <w:rsid w:val="008E2B90"/>
    <w:rsid w:val="008F6A11"/>
    <w:rsid w:val="00911AB6"/>
    <w:rsid w:val="009234B1"/>
    <w:rsid w:val="00971CF6"/>
    <w:rsid w:val="0097613D"/>
    <w:rsid w:val="009947DF"/>
    <w:rsid w:val="009A080C"/>
    <w:rsid w:val="009C1040"/>
    <w:rsid w:val="009E35DF"/>
    <w:rsid w:val="009E3B5E"/>
    <w:rsid w:val="009F1FCE"/>
    <w:rsid w:val="009F3812"/>
    <w:rsid w:val="00A238F0"/>
    <w:rsid w:val="00A402C8"/>
    <w:rsid w:val="00A550B1"/>
    <w:rsid w:val="00A6441B"/>
    <w:rsid w:val="00A66CCA"/>
    <w:rsid w:val="00A73792"/>
    <w:rsid w:val="00A96E67"/>
    <w:rsid w:val="00AD09BD"/>
    <w:rsid w:val="00AE15C2"/>
    <w:rsid w:val="00AE3DA4"/>
    <w:rsid w:val="00AF1DFE"/>
    <w:rsid w:val="00B5055A"/>
    <w:rsid w:val="00B55868"/>
    <w:rsid w:val="00B8460F"/>
    <w:rsid w:val="00B9532D"/>
    <w:rsid w:val="00BA3FBF"/>
    <w:rsid w:val="00BA420E"/>
    <w:rsid w:val="00BB59F6"/>
    <w:rsid w:val="00BC2ADF"/>
    <w:rsid w:val="00BE2643"/>
    <w:rsid w:val="00C53DD8"/>
    <w:rsid w:val="00C57600"/>
    <w:rsid w:val="00C65EF8"/>
    <w:rsid w:val="00CC7E1E"/>
    <w:rsid w:val="00CF2391"/>
    <w:rsid w:val="00CF7C5D"/>
    <w:rsid w:val="00D11868"/>
    <w:rsid w:val="00D63572"/>
    <w:rsid w:val="00D96001"/>
    <w:rsid w:val="00DA117F"/>
    <w:rsid w:val="00DA5BF7"/>
    <w:rsid w:val="00DB0CA1"/>
    <w:rsid w:val="00E41149"/>
    <w:rsid w:val="00E55661"/>
    <w:rsid w:val="00E6028C"/>
    <w:rsid w:val="00E755DC"/>
    <w:rsid w:val="00EC3148"/>
    <w:rsid w:val="00EE1F88"/>
    <w:rsid w:val="00F045AC"/>
    <w:rsid w:val="00F15ECA"/>
    <w:rsid w:val="00FA2E93"/>
    <w:rsid w:val="13A11244"/>
    <w:rsid w:val="172A1531"/>
    <w:rsid w:val="1CFD009B"/>
    <w:rsid w:val="3D65451B"/>
    <w:rsid w:val="3D9E40B3"/>
    <w:rsid w:val="41A33677"/>
    <w:rsid w:val="49AB775A"/>
    <w:rsid w:val="6AFD6E95"/>
    <w:rsid w:val="77FE7630"/>
    <w:rsid w:val="78BE1F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semiHidden/>
    <w:unhideWhenUsed/>
    <w:qFormat/>
    <w:uiPriority w:val="99"/>
    <w:pPr>
      <w:jc w:val="left"/>
    </w:pPr>
  </w:style>
  <w:style w:type="paragraph" w:styleId="6">
    <w:name w:val="Body Text"/>
    <w:basedOn w:val="1"/>
    <w:link w:val="16"/>
    <w:qFormat/>
    <w:uiPriority w:val="1"/>
    <w:pPr>
      <w:spacing w:before="7"/>
      <w:ind w:left="132"/>
      <w:jc w:val="left"/>
    </w:pPr>
    <w:rPr>
      <w:rFonts w:ascii="宋体" w:hAnsi="宋体" w:eastAsia="宋体"/>
      <w:kern w:val="0"/>
      <w:sz w:val="30"/>
      <w:szCs w:val="30"/>
      <w:lang w:eastAsia="en-US"/>
    </w:rPr>
  </w:style>
  <w:style w:type="paragraph" w:styleId="7">
    <w:name w:val="Plain Text"/>
    <w:basedOn w:val="1"/>
    <w:link w:val="24"/>
    <w:qFormat/>
    <w:uiPriority w:val="0"/>
    <w:rPr>
      <w:rFonts w:ascii="宋体" w:hAnsi="Courier New" w:eastAsia="宋体" w:cs="Courier New"/>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6"/>
    <w:semiHidden/>
    <w:unhideWhenUsed/>
    <w:qFormat/>
    <w:uiPriority w:val="99"/>
    <w:rPr>
      <w:b/>
      <w:bCs/>
    </w:rPr>
  </w:style>
  <w:style w:type="character" w:styleId="14">
    <w:name w:val="Hyperlink"/>
    <w:basedOn w:val="13"/>
    <w:unhideWhenUsed/>
    <w:qFormat/>
    <w:uiPriority w:val="99"/>
    <w:rPr>
      <w:color w:val="0563C1"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正文文本 Char"/>
    <w:basedOn w:val="13"/>
    <w:link w:val="6"/>
    <w:qFormat/>
    <w:uiPriority w:val="1"/>
    <w:rPr>
      <w:rFonts w:ascii="宋体" w:hAnsi="宋体" w:eastAsia="宋体"/>
      <w:kern w:val="0"/>
      <w:sz w:val="30"/>
      <w:szCs w:val="30"/>
      <w:lang w:eastAsia="en-US"/>
    </w:rPr>
  </w:style>
  <w:style w:type="character" w:customStyle="1" w:styleId="17">
    <w:name w:val="标题 4 Char"/>
    <w:basedOn w:val="13"/>
    <w:link w:val="4"/>
    <w:qFormat/>
    <w:uiPriority w:val="9"/>
    <w:rPr>
      <w:rFonts w:ascii="宋体" w:hAnsi="宋体" w:eastAsia="宋体" w:cs="宋体"/>
      <w:b/>
      <w:bCs/>
      <w:kern w:val="0"/>
      <w:sz w:val="24"/>
      <w:szCs w:val="24"/>
    </w:rPr>
  </w:style>
  <w:style w:type="paragraph" w:styleId="18">
    <w:name w:val="List Paragraph"/>
    <w:basedOn w:val="1"/>
    <w:qFormat/>
    <w:uiPriority w:val="34"/>
    <w:pPr>
      <w:ind w:firstLine="420" w:firstLineChars="200"/>
    </w:pPr>
  </w:style>
  <w:style w:type="character" w:customStyle="1" w:styleId="19">
    <w:name w:val="标题 1 Char"/>
    <w:basedOn w:val="13"/>
    <w:link w:val="2"/>
    <w:qFormat/>
    <w:uiPriority w:val="9"/>
    <w:rPr>
      <w:b/>
      <w:bCs/>
      <w:kern w:val="44"/>
      <w:sz w:val="44"/>
      <w:szCs w:val="44"/>
    </w:rPr>
  </w:style>
  <w:style w:type="character" w:customStyle="1" w:styleId="20">
    <w:name w:val="标题 2 Char"/>
    <w:basedOn w:val="13"/>
    <w:link w:val="3"/>
    <w:qFormat/>
    <w:uiPriority w:val="9"/>
    <w:rPr>
      <w:rFonts w:asciiTheme="majorHAnsi" w:hAnsiTheme="majorHAnsi" w:eastAsiaTheme="majorEastAsia" w:cstheme="majorBidi"/>
      <w:b/>
      <w:bCs/>
      <w:sz w:val="32"/>
      <w:szCs w:val="32"/>
    </w:rPr>
  </w:style>
  <w:style w:type="character" w:customStyle="1" w:styleId="21">
    <w:name w:val="页眉 Char"/>
    <w:basedOn w:val="13"/>
    <w:link w:val="10"/>
    <w:qFormat/>
    <w:uiPriority w:val="0"/>
    <w:rPr>
      <w:sz w:val="18"/>
      <w:szCs w:val="18"/>
    </w:rPr>
  </w:style>
  <w:style w:type="character" w:customStyle="1" w:styleId="22">
    <w:name w:val="页脚 Char"/>
    <w:basedOn w:val="13"/>
    <w:link w:val="9"/>
    <w:qFormat/>
    <w:uiPriority w:val="99"/>
    <w:rPr>
      <w:sz w:val="18"/>
      <w:szCs w:val="18"/>
    </w:rPr>
  </w:style>
  <w:style w:type="character" w:customStyle="1" w:styleId="23">
    <w:name w:val="批注框文本 Char"/>
    <w:basedOn w:val="13"/>
    <w:link w:val="8"/>
    <w:semiHidden/>
    <w:qFormat/>
    <w:uiPriority w:val="99"/>
    <w:rPr>
      <w:rFonts w:asciiTheme="minorHAnsi" w:hAnsiTheme="minorHAnsi" w:eastAsiaTheme="minorEastAsia" w:cstheme="minorBidi"/>
      <w:kern w:val="2"/>
      <w:sz w:val="18"/>
      <w:szCs w:val="18"/>
    </w:rPr>
  </w:style>
  <w:style w:type="character" w:customStyle="1" w:styleId="24">
    <w:name w:val="纯文本 Char"/>
    <w:basedOn w:val="13"/>
    <w:link w:val="7"/>
    <w:qFormat/>
    <w:uiPriority w:val="0"/>
    <w:rPr>
      <w:rFonts w:ascii="宋体" w:hAnsi="Courier New" w:cs="Courier New"/>
      <w:kern w:val="2"/>
      <w:sz w:val="21"/>
      <w:szCs w:val="21"/>
    </w:rPr>
  </w:style>
  <w:style w:type="character" w:customStyle="1" w:styleId="25">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6">
    <w:name w:val="批注主题 Char"/>
    <w:basedOn w:val="25"/>
    <w:link w:val="11"/>
    <w:semiHidden/>
    <w:qFormat/>
    <w:uiPriority w:val="99"/>
    <w:rPr>
      <w:rFonts w:asciiTheme="minorHAnsi" w:hAnsiTheme="minorHAnsi" w:eastAsiaTheme="minorEastAsia" w:cstheme="minorBidi"/>
      <w:b/>
      <w:bCs/>
      <w:kern w:val="2"/>
      <w:sz w:val="21"/>
      <w:szCs w:val="22"/>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1209</Words>
  <Characters>6895</Characters>
  <Lines>57</Lines>
  <Paragraphs>16</Paragraphs>
  <TotalTime>1</TotalTime>
  <ScaleCrop>false</ScaleCrop>
  <LinksUpToDate>false</LinksUpToDate>
  <CharactersWithSpaces>8088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2023-11-06T21:03:00Z</dcterms:created>
  <dc:creator>陶仁义</dc:creator>
  <cp:lastModifiedBy>greatwall</cp:lastModifiedBy>
  <cp:lastPrinted>2023-11-16T14:21:58Z</cp:lastPrinted>
  <dcterms:modified xsi:type="dcterms:W3CDTF">2023-11-16T14:22:18Z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083729EC20534E2F8B5CE4F1657FEAA0_12</vt:lpwstr>
  </property>
</Properties>
</file>